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202" w:rsidRDefault="00EB6202" w:rsidP="00EB620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96942" w:rsidRDefault="004C2668">
      <w:pPr>
        <w:pStyle w:val="Nadpis1"/>
      </w:pPr>
      <w:r>
        <w:t>8</w:t>
      </w:r>
      <w:r w:rsidR="00DE2869">
        <w:t>7</w:t>
      </w:r>
      <w:r w:rsidR="00864C2E">
        <w:t>/0</w:t>
      </w:r>
      <w:r w:rsidR="00DE2869">
        <w:t>4</w:t>
      </w:r>
      <w:r w:rsidR="00996942">
        <w:t xml:space="preserve"> finanční odbor</w:t>
      </w:r>
      <w:r w:rsidR="0043076B">
        <w:t>, finanční výbor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pStyle w:val="Zkladntext"/>
        <w:jc w:val="center"/>
        <w:rPr>
          <w:sz w:val="28"/>
          <w:u w:val="single"/>
        </w:rPr>
      </w:pPr>
    </w:p>
    <w:p w:rsidR="00996942" w:rsidRDefault="0099694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996942" w:rsidRDefault="00996942">
      <w:pPr>
        <w:jc w:val="center"/>
      </w:pPr>
      <w:r>
        <w:t>odbor finanční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E2869" w:rsidRDefault="003D290C" w:rsidP="005C2F99">
      <w:pPr>
        <w:numPr>
          <w:ilvl w:val="0"/>
          <w:numId w:val="3"/>
        </w:numPr>
      </w:pPr>
      <w:r w:rsidRPr="00970DBD">
        <w:t xml:space="preserve">Rozpočtová opatření  č. </w:t>
      </w:r>
      <w:r w:rsidR="00663C25">
        <w:t>12</w:t>
      </w:r>
      <w:r w:rsidR="00B757BD">
        <w:t>2 -</w:t>
      </w:r>
      <w:r w:rsidR="009953BC">
        <w:t xml:space="preserve"> 130</w:t>
      </w:r>
    </w:p>
    <w:p w:rsidR="003D290C" w:rsidRDefault="00A94B91" w:rsidP="005C2F99">
      <w:pPr>
        <w:numPr>
          <w:ilvl w:val="0"/>
          <w:numId w:val="3"/>
        </w:numPr>
      </w:pPr>
      <w:r>
        <w:t>Navýšení limitů na platy příspěvkových organizací města</w:t>
      </w:r>
    </w:p>
    <w:p w:rsidR="00B757BD" w:rsidRDefault="00B757BD" w:rsidP="005C2F99">
      <w:pPr>
        <w:numPr>
          <w:ilvl w:val="0"/>
          <w:numId w:val="3"/>
        </w:numPr>
      </w:pPr>
      <w:r>
        <w:t>Smlouva</w:t>
      </w:r>
      <w:r w:rsidR="00E067F4">
        <w:t xml:space="preserve"> o zprostředkování benefitů</w:t>
      </w:r>
    </w:p>
    <w:p w:rsidR="0043076B" w:rsidRDefault="0043076B" w:rsidP="005C2F99">
      <w:pPr>
        <w:numPr>
          <w:ilvl w:val="0"/>
          <w:numId w:val="3"/>
        </w:numPr>
      </w:pPr>
      <w:r>
        <w:t>Zápis z jednání FV č. 5/2017</w:t>
      </w:r>
    </w:p>
    <w:p w:rsidR="00996942" w:rsidRDefault="00996942"/>
    <w:p w:rsidR="00996942" w:rsidRDefault="00996942"/>
    <w:p w:rsidR="00996942" w:rsidRDefault="00996942"/>
    <w:p w:rsidR="00996942" w:rsidRDefault="00996942"/>
    <w:p w:rsidR="00996942" w:rsidRDefault="00996942">
      <w:pPr>
        <w:rPr>
          <w:b/>
          <w:bCs/>
        </w:rPr>
      </w:pPr>
      <w:r>
        <w:t> </w:t>
      </w:r>
    </w:p>
    <w:p w:rsidR="00996942" w:rsidRDefault="00996942"/>
    <w:p w:rsidR="00996942" w:rsidRDefault="00996942"/>
    <w:p w:rsidR="00E14EF2" w:rsidRDefault="00E14EF2"/>
    <w:p w:rsidR="00E14EF2" w:rsidRDefault="00E14EF2"/>
    <w:p w:rsidR="00E14EF2" w:rsidRDefault="00E14EF2"/>
    <w:p w:rsidR="00E14EF2" w:rsidRDefault="00E14EF2"/>
    <w:p w:rsidR="00E14EF2" w:rsidRDefault="00E14EF2"/>
    <w:p w:rsidR="00996942" w:rsidRDefault="00996942"/>
    <w:p w:rsidR="00996942" w:rsidRDefault="0099694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A94B91">
        <w:t>1</w:t>
      </w:r>
      <w:r w:rsidR="00DE2869">
        <w:t>5</w:t>
      </w:r>
      <w:r w:rsidR="002E5D9F">
        <w:t xml:space="preserve">. </w:t>
      </w:r>
      <w:r w:rsidR="00DE2869">
        <w:t>listopadu</w:t>
      </w:r>
      <w:r w:rsidR="002E5D9F">
        <w:t xml:space="preserve"> </w:t>
      </w:r>
      <w:r>
        <w:t>201</w:t>
      </w:r>
      <w:r w:rsidR="00F10492">
        <w:t>7</w:t>
      </w: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6F4D37" w:rsidRDefault="006F4D37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43076B">
        <w:t>, v</w:t>
      </w:r>
      <w:r>
        <w:t>edoucí finančního odboru</w:t>
      </w:r>
    </w:p>
    <w:p w:rsidR="0043076B" w:rsidRDefault="0043076B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Ing. Josef Moučka, předseda finančního výboru</w:t>
      </w:r>
    </w:p>
    <w:p w:rsidR="00996942" w:rsidRDefault="00996942"/>
    <w:p w:rsidR="005D0B02" w:rsidRDefault="005D0B02" w:rsidP="009970E4">
      <w:pPr>
        <w:jc w:val="both"/>
        <w:rPr>
          <w:highlight w:val="yellow"/>
        </w:rPr>
      </w:pPr>
    </w:p>
    <w:p w:rsidR="00663C25" w:rsidRDefault="00663C25" w:rsidP="00663C25">
      <w:pPr>
        <w:pStyle w:val="Nadpis2"/>
      </w:pPr>
      <w:r>
        <w:lastRenderedPageBreak/>
        <w:t>1)  Rozpočtová opatření č. 12</w:t>
      </w:r>
      <w:r w:rsidR="00B757BD">
        <w:t>2</w:t>
      </w:r>
      <w:r>
        <w:t xml:space="preserve"> -</w:t>
      </w:r>
      <w:r w:rsidR="00FD34F6">
        <w:t xml:space="preserve"> 130</w:t>
      </w:r>
    </w:p>
    <w:p w:rsidR="00663C25" w:rsidRDefault="00663C25" w:rsidP="00663C25"/>
    <w:p w:rsidR="00663C25" w:rsidRDefault="00663C25" w:rsidP="00663C25"/>
    <w:p w:rsidR="00663C25" w:rsidRDefault="00663C25" w:rsidP="00663C2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663C25" w:rsidRDefault="00663C25" w:rsidP="00663C25">
      <w:r>
        <w:t>RM po projednání</w:t>
      </w:r>
    </w:p>
    <w:p w:rsidR="00663C25" w:rsidRDefault="00663C25" w:rsidP="00663C25"/>
    <w:p w:rsidR="00663C25" w:rsidRDefault="001271B0" w:rsidP="001271B0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 xml:space="preserve">I. </w:t>
      </w:r>
      <w:r w:rsidR="00663C25">
        <w:rPr>
          <w:rFonts w:eastAsia="MS Mincho"/>
          <w:szCs w:val="24"/>
        </w:rPr>
        <w:t>Schvaluje</w:t>
      </w:r>
    </w:p>
    <w:p w:rsidR="00D9164B" w:rsidRDefault="00D9164B" w:rsidP="00D9164B">
      <w:pPr>
        <w:pStyle w:val="Zkladntext2"/>
      </w:pPr>
      <w:r w:rsidRPr="00040070">
        <w:t>RO  č. 1</w:t>
      </w:r>
      <w:r>
        <w:t>2</w:t>
      </w:r>
      <w:r w:rsidR="00B757BD">
        <w:t>2</w:t>
      </w:r>
      <w:r w:rsidRPr="00040070">
        <w:t xml:space="preserve">  ve výši  </w:t>
      </w:r>
      <w:r>
        <w:t>30</w:t>
      </w:r>
      <w:r w:rsidRPr="00040070">
        <w:t>.</w:t>
      </w:r>
      <w:r>
        <w:t>000</w:t>
      </w:r>
      <w:r w:rsidRPr="00040070">
        <w:t xml:space="preserve"> Kč</w:t>
      </w:r>
      <w:r>
        <w:t xml:space="preserve">   </w:t>
      </w:r>
    </w:p>
    <w:p w:rsidR="00D9164B" w:rsidRDefault="001271B0" w:rsidP="001271B0">
      <w:pPr>
        <w:widowControl w:val="0"/>
        <w:autoSpaceDE w:val="0"/>
        <w:autoSpaceDN w:val="0"/>
        <w:adjustRightInd w:val="0"/>
        <w:jc w:val="both"/>
      </w:pPr>
      <w:r>
        <w:t>Přesun finančních prostředků v rámci odboru rozvoje z</w:t>
      </w:r>
      <w:r w:rsidR="00D9164B">
        <w:t> </w:t>
      </w:r>
      <w:r>
        <w:t>organizace</w:t>
      </w:r>
      <w:r w:rsidR="00D9164B">
        <w:t xml:space="preserve"> 295 – program obnovy venkova, kde dojde k úspoře finančních prostředků na organizaci 295 – městský mobiliář na pořízení vánoční výzdoby ve městě. Finanční prostředky budou použity na  výzdobu vánočního stromu na kruhové křižovatce na ulici </w:t>
      </w:r>
      <w:proofErr w:type="spellStart"/>
      <w:r w:rsidR="00D9164B">
        <w:t>Podsrpenská</w:t>
      </w:r>
      <w:proofErr w:type="spellEnd"/>
      <w:r w:rsidR="00D9164B">
        <w:t xml:space="preserve"> (světelné řetězy + 3D špice na vrchol stromu).</w:t>
      </w:r>
    </w:p>
    <w:p w:rsidR="00D9164B" w:rsidRDefault="00D9164B" w:rsidP="00D9164B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D9164B" w:rsidTr="005C2F99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31.10.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D9164B" w:rsidTr="005C2F99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69026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Rozvoj – městský mobiliář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137,5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180,0</w:t>
            </w:r>
          </w:p>
        </w:tc>
      </w:tr>
      <w:tr w:rsidR="00D9164B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69026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Rozvoj - POV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20,0</w:t>
            </w:r>
          </w:p>
        </w:tc>
      </w:tr>
      <w:tr w:rsidR="00D9164B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9164B" w:rsidTr="005C2F99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D9164B" w:rsidTr="005C2F99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296</w:t>
            </w:r>
            <w:r w:rsidR="00D9164B">
              <w:rPr>
                <w:rFonts w:ascii="Arial" w:hAnsi="Arial"/>
                <w:sz w:val="18"/>
                <w:szCs w:val="18"/>
              </w:rPr>
              <w:t xml:space="preserve">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9164B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69026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-30,0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64B" w:rsidRDefault="00D9164B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D9164B" w:rsidRDefault="00D9164B" w:rsidP="00D9164B">
      <w:pPr>
        <w:pStyle w:val="Zkladntext2"/>
      </w:pPr>
    </w:p>
    <w:p w:rsidR="00663C25" w:rsidRDefault="00663C25" w:rsidP="00663C25">
      <w:pPr>
        <w:pStyle w:val="Zkladntext2"/>
      </w:pPr>
      <w:r w:rsidRPr="00040070">
        <w:t>RO  č. 1</w:t>
      </w:r>
      <w:r>
        <w:t>2</w:t>
      </w:r>
      <w:r w:rsidR="00B757BD">
        <w:t>3</w:t>
      </w:r>
      <w:r w:rsidRPr="00040070">
        <w:t xml:space="preserve">  ve výši  </w:t>
      </w:r>
      <w:r w:rsidR="00D9164B">
        <w:t>8</w:t>
      </w:r>
      <w:r w:rsidR="001271B0">
        <w:t>0</w:t>
      </w:r>
      <w:r w:rsidRPr="00040070">
        <w:t>.</w:t>
      </w:r>
      <w:r w:rsidR="001271B0">
        <w:t>000</w:t>
      </w:r>
      <w:r w:rsidRPr="00040070">
        <w:t xml:space="preserve"> Kč</w:t>
      </w:r>
      <w:r>
        <w:t xml:space="preserve">   </w:t>
      </w:r>
    </w:p>
    <w:p w:rsidR="00E3024A" w:rsidRDefault="00663C25" w:rsidP="003D33A3">
      <w:pPr>
        <w:jc w:val="both"/>
      </w:pPr>
      <w:r>
        <w:t xml:space="preserve">Navýšení příspěvku na provoz MŠ </w:t>
      </w:r>
      <w:r w:rsidR="0069026B">
        <w:t xml:space="preserve">U Parku, Strakonice na spolufinancování projektu „Zabezpečení Mateřské školy U Parku Strakonice“. Projekt řeší technické zabezpečení </w:t>
      </w:r>
      <w:r w:rsidR="00E3024A">
        <w:t>budov Plánkova 353  a Lidická 194</w:t>
      </w:r>
      <w:r w:rsidR="003D33A3">
        <w:t xml:space="preserve"> (pořízení dveřních kamerových jednotek, videotelefonů, elektrických dveřních zámků, barevné kamerové jednotky, řídící ústředny, čidel včetně naprogramování uživatelského programu a naprogramování pro komunikaci mezi ústřednou a Pultem centrální ochrany Městské policie. </w:t>
      </w:r>
      <w:r w:rsidR="00E3024A">
        <w:t xml:space="preserve">Na projekt </w:t>
      </w:r>
      <w:r w:rsidR="00131EB6">
        <w:t xml:space="preserve">získala mateřská škola </w:t>
      </w:r>
      <w:r w:rsidR="00E3024A">
        <w:t>dotac</w:t>
      </w:r>
      <w:r w:rsidR="00131EB6">
        <w:t>i</w:t>
      </w:r>
      <w:r w:rsidR="00E3024A">
        <w:t xml:space="preserve"> ze SR ve</w:t>
      </w:r>
      <w:r w:rsidR="003D33A3">
        <w:t> </w:t>
      </w:r>
      <w:r w:rsidR="00E3024A">
        <w:t>výši 40.000</w:t>
      </w:r>
      <w:r w:rsidR="00131EB6">
        <w:t> </w:t>
      </w:r>
      <w:r w:rsidR="00E3024A">
        <w:t xml:space="preserve"> Kč.</w:t>
      </w:r>
      <w:r w:rsidR="003D33A3">
        <w:t xml:space="preserve"> Rozpočtové opatření bude kryto příjmy z dividend.</w:t>
      </w:r>
    </w:p>
    <w:p w:rsidR="00663C25" w:rsidRDefault="00663C25" w:rsidP="00663C25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663C25" w:rsidTr="005C2F99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31.10.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663C25" w:rsidTr="005C2F99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131EB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MŠ </w:t>
            </w:r>
            <w:r w:rsidR="00131EB6">
              <w:rPr>
                <w:rFonts w:ascii="Arial" w:hAnsi="Arial"/>
                <w:sz w:val="18"/>
                <w:szCs w:val="18"/>
              </w:rPr>
              <w:t>U Parku - provoz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857,0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937,0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857,0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937,0</w:t>
            </w:r>
          </w:p>
        </w:tc>
      </w:tr>
      <w:tr w:rsidR="00663C25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131EB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Dividendy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418,0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498,0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</w:t>
            </w:r>
            <w:r w:rsidR="00663C25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</w:t>
            </w:r>
            <w:r w:rsidR="00663C25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</w:tr>
      <w:tr w:rsidR="00663C25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663C25" w:rsidTr="005C2F99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663C25" w:rsidTr="005C2F99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131EB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</w:t>
            </w:r>
            <w:r w:rsidR="00131EB6">
              <w:rPr>
                <w:rFonts w:ascii="Arial" w:hAnsi="Arial"/>
                <w:sz w:val="18"/>
                <w:szCs w:val="18"/>
              </w:rPr>
              <w:t>01</w:t>
            </w:r>
            <w:r>
              <w:rPr>
                <w:rFonts w:ascii="Arial" w:hAnsi="Arial"/>
                <w:sz w:val="18"/>
                <w:szCs w:val="18"/>
              </w:rPr>
              <w:t xml:space="preserve">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663C25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131EB6">
              <w:rPr>
                <w:rFonts w:ascii="Arial" w:hAnsi="Arial"/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80,0</w:t>
            </w:r>
            <w:r w:rsidR="00663C25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3C25" w:rsidRDefault="00663C25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663C25" w:rsidRDefault="00663C25" w:rsidP="00663C25">
      <w:pPr>
        <w:pStyle w:val="Zkladntext2"/>
      </w:pPr>
    </w:p>
    <w:p w:rsidR="00131EB6" w:rsidRDefault="00131EB6" w:rsidP="00131EB6">
      <w:pPr>
        <w:pStyle w:val="Zkladntext2"/>
      </w:pPr>
      <w:r w:rsidRPr="00040070">
        <w:t>RO  č. 1</w:t>
      </w:r>
      <w:r>
        <w:t>2</w:t>
      </w:r>
      <w:r w:rsidR="00B757BD">
        <w:t>4</w:t>
      </w:r>
      <w:r w:rsidRPr="00040070">
        <w:t xml:space="preserve">  ve výši  </w:t>
      </w:r>
      <w:r w:rsidR="003D33A3">
        <w:t>96</w:t>
      </w:r>
      <w:r w:rsidRPr="00040070">
        <w:t>.</w:t>
      </w:r>
      <w:r>
        <w:t>000</w:t>
      </w:r>
      <w:r w:rsidRPr="00040070">
        <w:t xml:space="preserve"> Kč</w:t>
      </w:r>
      <w:r>
        <w:t xml:space="preserve">   </w:t>
      </w:r>
    </w:p>
    <w:p w:rsidR="00131EB6" w:rsidRDefault="00131EB6" w:rsidP="003D33A3">
      <w:pPr>
        <w:jc w:val="both"/>
      </w:pPr>
      <w:r>
        <w:t>Navýšení příspěvku na provoz MŠ A. B. Svojsíka, Strakonice na spolufinancování projektu „Zabezpečení Mateřské školy Strakonice, A. B. Svojsíka ve Strakonicích“. Projekt řeší technické zabezpečení budov</w:t>
      </w:r>
      <w:r w:rsidR="003D33A3">
        <w:t>y</w:t>
      </w:r>
      <w:r>
        <w:t xml:space="preserve"> </w:t>
      </w:r>
      <w:r w:rsidR="003D33A3">
        <w:t>A. B. Svojsíka 892 (pořízení řídící ústředny s klávesnicí, čidel, elektrických dveřních zámků, videotelefonů, kódového zámku, barevné kamerové jednotky a výměnu klik za koule).</w:t>
      </w:r>
      <w:r>
        <w:t xml:space="preserve"> Na projekt získala mateřská škola dotaci ze SR ve výši 40.000  Kč.</w:t>
      </w:r>
      <w:r w:rsidR="003D33A3">
        <w:t xml:space="preserve"> Rozpočtové opatření bude kryto příjmy z dividend.</w:t>
      </w:r>
    </w:p>
    <w:p w:rsidR="003D33A3" w:rsidRDefault="003D33A3" w:rsidP="003D33A3">
      <w:pPr>
        <w:jc w:val="both"/>
      </w:pPr>
    </w:p>
    <w:p w:rsidR="003D33A3" w:rsidRDefault="003D33A3" w:rsidP="003D33A3">
      <w:pPr>
        <w:jc w:val="both"/>
      </w:pPr>
    </w:p>
    <w:p w:rsidR="003D33A3" w:rsidRDefault="003D33A3" w:rsidP="003D33A3">
      <w:pPr>
        <w:jc w:val="both"/>
      </w:pPr>
    </w:p>
    <w:p w:rsidR="00131EB6" w:rsidRDefault="00131EB6" w:rsidP="00131EB6">
      <w:pPr>
        <w:pStyle w:val="Zkladntext"/>
      </w:pPr>
      <w:r>
        <w:lastRenderedPageBreak/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131EB6" w:rsidTr="005C2F99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31.10.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131EB6" w:rsidTr="005C2F99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3D33A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MŠ </w:t>
            </w:r>
            <w:r w:rsidR="003D33A3">
              <w:rPr>
                <w:rFonts w:ascii="Arial" w:hAnsi="Arial"/>
                <w:sz w:val="18"/>
                <w:szCs w:val="18"/>
              </w:rPr>
              <w:t>A. B. Svojsíka</w:t>
            </w:r>
            <w:r>
              <w:rPr>
                <w:rFonts w:ascii="Arial" w:hAnsi="Arial"/>
                <w:sz w:val="18"/>
                <w:szCs w:val="18"/>
              </w:rPr>
              <w:t xml:space="preserve"> - provoz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3D33A3" w:rsidP="003D33A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770</w:t>
            </w:r>
            <w:r w:rsidR="00131EB6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3D33A3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96</w:t>
            </w:r>
            <w:r w:rsidR="00131EB6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3D33A3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866</w:t>
            </w:r>
            <w:r w:rsidR="00131EB6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3D33A3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770</w:t>
            </w:r>
            <w:r w:rsidR="00131EB6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3D33A3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866</w:t>
            </w:r>
            <w:r w:rsidR="00131EB6">
              <w:rPr>
                <w:rFonts w:ascii="Arial" w:hAnsi="Arial"/>
                <w:sz w:val="18"/>
                <w:szCs w:val="18"/>
              </w:rPr>
              <w:t>,0</w:t>
            </w:r>
          </w:p>
        </w:tc>
      </w:tr>
      <w:tr w:rsidR="00131EB6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Dividendy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4</w:t>
            </w:r>
            <w:r w:rsidR="003D33A3">
              <w:rPr>
                <w:rFonts w:ascii="Arial" w:eastAsia="Arial Unicode MS" w:hAnsi="Arial"/>
                <w:sz w:val="18"/>
                <w:szCs w:val="18"/>
              </w:rPr>
              <w:t>98</w:t>
            </w:r>
            <w:r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3D33A3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96</w:t>
            </w:r>
            <w:r w:rsidR="00131EB6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 w:rsidR="003D33A3">
              <w:rPr>
                <w:rFonts w:ascii="Arial" w:eastAsia="Arial Unicode MS" w:hAnsi="Arial"/>
                <w:sz w:val="18"/>
                <w:szCs w:val="18"/>
              </w:rPr>
              <w:t>594</w:t>
            </w:r>
            <w:r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674,0</w:t>
            </w:r>
          </w:p>
        </w:tc>
      </w:tr>
      <w:tr w:rsidR="00131EB6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31EB6" w:rsidTr="005C2F99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131EB6" w:rsidTr="005C2F99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130</w:t>
            </w:r>
            <w:r w:rsidR="003D33A3">
              <w:rPr>
                <w:rFonts w:ascii="Arial" w:hAnsi="Arial"/>
                <w:sz w:val="18"/>
                <w:szCs w:val="18"/>
              </w:rPr>
              <w:t>7</w:t>
            </w:r>
            <w:r>
              <w:rPr>
                <w:rFonts w:ascii="Arial" w:hAnsi="Arial"/>
                <w:sz w:val="18"/>
                <w:szCs w:val="18"/>
              </w:rPr>
              <w:t xml:space="preserve">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3D33A3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96</w:t>
            </w:r>
            <w:r w:rsidR="00131EB6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31EB6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3D33A3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96</w:t>
            </w:r>
            <w:r w:rsidR="00131EB6">
              <w:rPr>
                <w:rFonts w:ascii="Arial" w:hAnsi="Arial"/>
                <w:sz w:val="18"/>
                <w:szCs w:val="18"/>
              </w:rPr>
              <w:t xml:space="preserve">,0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1EB6" w:rsidRDefault="00131EB6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3D33A3" w:rsidRDefault="003D33A3" w:rsidP="00663C25">
      <w:pPr>
        <w:pStyle w:val="Zkladntext2"/>
      </w:pPr>
    </w:p>
    <w:p w:rsidR="003D33A3" w:rsidRDefault="003D33A3" w:rsidP="003D33A3">
      <w:pPr>
        <w:pStyle w:val="Zkladntext2"/>
      </w:pPr>
      <w:r w:rsidRPr="00040070">
        <w:t>RO  č. 1</w:t>
      </w:r>
      <w:r>
        <w:t>2</w:t>
      </w:r>
      <w:r w:rsidR="00B757BD">
        <w:t>5</w:t>
      </w:r>
      <w:r>
        <w:t xml:space="preserve"> </w:t>
      </w:r>
      <w:r w:rsidRPr="00040070">
        <w:t xml:space="preserve"> ve výši  </w:t>
      </w:r>
      <w:r>
        <w:t>80</w:t>
      </w:r>
      <w:r w:rsidRPr="00040070">
        <w:t>.</w:t>
      </w:r>
      <w:r>
        <w:t>000</w:t>
      </w:r>
      <w:r w:rsidRPr="00040070">
        <w:t xml:space="preserve"> Kč</w:t>
      </w:r>
      <w:r>
        <w:t xml:space="preserve">   </w:t>
      </w:r>
    </w:p>
    <w:p w:rsidR="003D33A3" w:rsidRDefault="003D33A3" w:rsidP="003D33A3">
      <w:pPr>
        <w:jc w:val="both"/>
      </w:pPr>
      <w:r>
        <w:t>Navýšení příspěvku na provoz MŠ Lidická</w:t>
      </w:r>
      <w:r w:rsidR="004A5859">
        <w:t xml:space="preserve"> 625</w:t>
      </w:r>
      <w:r>
        <w:t>, Strakonice na spolufinancování projektu „</w:t>
      </w:r>
      <w:r w:rsidR="004A5859">
        <w:t>Chráníme naše děti v MŠ Lidické ve Strakonicích“.</w:t>
      </w:r>
      <w:r>
        <w:t xml:space="preserve"> Projekt řeší technické zabezpečení budovy</w:t>
      </w:r>
      <w:r w:rsidR="004A5859">
        <w:t xml:space="preserve"> odloučeného pracoviště</w:t>
      </w:r>
      <w:r>
        <w:t xml:space="preserve"> </w:t>
      </w:r>
      <w:r w:rsidR="004A5859">
        <w:t>Spojařů 1260</w:t>
      </w:r>
      <w:r>
        <w:t xml:space="preserve"> (</w:t>
      </w:r>
      <w:r w:rsidR="004A5859">
        <w:t>pořízení řídící ústředny včetně ovládací klávesnice, expandéru, kódových zámků, videotelefonů, elektrických dveřních zámků, barevných kamerových jednotek</w:t>
      </w:r>
      <w:r w:rsidR="00B27204">
        <w:t>).</w:t>
      </w:r>
      <w:r w:rsidR="004A5859">
        <w:t xml:space="preserve"> </w:t>
      </w:r>
      <w:r>
        <w:t>Na projekt získala mateřská škola dotaci ze SR ve výši 40.000  Kč. Rozpočtové opatření bude kryto příjmy z dividend.</w:t>
      </w:r>
    </w:p>
    <w:p w:rsidR="00B27204" w:rsidRDefault="00B27204" w:rsidP="00B27204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B27204" w:rsidTr="005C2F99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31.10.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B27204" w:rsidTr="005C2F99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B2720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MŠ Lidická - provoz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  <w:r w:rsidR="00F65965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749,7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  <w:r w:rsidR="00F65965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829,7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  <w:r w:rsidR="00F65965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749,7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  <w:r w:rsidR="00F65965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829,7</w:t>
            </w:r>
          </w:p>
        </w:tc>
      </w:tr>
      <w:tr w:rsidR="00B27204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Dividendy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594,0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674,0</w:t>
            </w:r>
          </w:p>
        </w:tc>
      </w:tr>
      <w:tr w:rsidR="00B27204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27204" w:rsidTr="005C2F99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B27204" w:rsidTr="005C2F99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1312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27204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80,0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B27204" w:rsidRDefault="00B27204" w:rsidP="003D33A3">
      <w:pPr>
        <w:jc w:val="both"/>
      </w:pPr>
    </w:p>
    <w:p w:rsidR="00B27204" w:rsidRDefault="00B27204" w:rsidP="00B27204">
      <w:pPr>
        <w:pStyle w:val="Zkladntext2"/>
      </w:pPr>
      <w:r w:rsidRPr="00040070">
        <w:t>RO  č. 1</w:t>
      </w:r>
      <w:r>
        <w:t>2</w:t>
      </w:r>
      <w:r w:rsidR="00B757BD">
        <w:t>6</w:t>
      </w:r>
      <w:r>
        <w:t xml:space="preserve"> </w:t>
      </w:r>
      <w:r w:rsidRPr="00040070">
        <w:t xml:space="preserve"> ve výši  </w:t>
      </w:r>
      <w:r>
        <w:t>55</w:t>
      </w:r>
      <w:r w:rsidRPr="00040070">
        <w:t>.</w:t>
      </w:r>
      <w:r>
        <w:t>000</w:t>
      </w:r>
      <w:r w:rsidRPr="00040070">
        <w:t xml:space="preserve"> Kč</w:t>
      </w:r>
      <w:r>
        <w:t xml:space="preserve">   </w:t>
      </w:r>
    </w:p>
    <w:p w:rsidR="00B27204" w:rsidRDefault="00B27204" w:rsidP="00B27204">
      <w:pPr>
        <w:jc w:val="both"/>
      </w:pPr>
      <w:r>
        <w:t>Navýšení příspěvku na provoz MŠ Čtyřlístek, Strakonice na spolufinancování projektu „Bezpečná mateřská škola Čtyřlístek Strakonice“. Projekt řeší technické zabezpečení budovy Holečkova 410. odloučeného pracoviště Spojařů 1260 (o pořízení řídící ústředny s klávesnicí, expandéru včetně naprogramování uživatelského programu a naprogramování pro komunikaci mezi ústřednou a Pultem centrální ochrany Městské Policie, čidel, elektrických dveřních zámků, kódových zámků, dveřní kamerové jednotky a videotelefonů). Na projekt získala mateřská škola dotaci ze SR ve výši 40.000  Kč. Rozpočtové opatření bude kryto příjmy z dividend.</w:t>
      </w:r>
    </w:p>
    <w:p w:rsidR="00B27204" w:rsidRDefault="00B27204" w:rsidP="00B27204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B27204" w:rsidTr="005C2F99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31.10.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B27204" w:rsidTr="005C2F99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B2720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MŠ Čtyřlístek - provoz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773,0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B2720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828,0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773,0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828,0</w:t>
            </w:r>
          </w:p>
        </w:tc>
      </w:tr>
      <w:tr w:rsidR="00B27204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Dividendy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B2720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F65965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B2720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EE7F3B">
              <w:rPr>
                <w:rFonts w:ascii="Arial" w:eastAsia="Arial Unicode MS" w:hAnsi="Arial"/>
                <w:sz w:val="18"/>
                <w:szCs w:val="18"/>
              </w:rPr>
              <w:t>.</w:t>
            </w:r>
            <w:r w:rsidR="00896E78">
              <w:rPr>
                <w:rFonts w:ascii="Arial" w:eastAsia="Arial Unicode MS" w:hAnsi="Arial"/>
                <w:sz w:val="18"/>
                <w:szCs w:val="18"/>
              </w:rPr>
              <w:t>729</w:t>
            </w:r>
            <w:r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EE7F3B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EE7F3B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674,0</w:t>
            </w:r>
          </w:p>
        </w:tc>
      </w:tr>
      <w:tr w:rsidR="00B27204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27204" w:rsidTr="005C2F99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B27204" w:rsidTr="005C2F99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</w:t>
            </w:r>
            <w:r w:rsidR="00896E78">
              <w:rPr>
                <w:rFonts w:ascii="Arial" w:hAnsi="Arial"/>
                <w:sz w:val="18"/>
                <w:szCs w:val="18"/>
              </w:rPr>
              <w:t>03</w:t>
            </w:r>
            <w:r>
              <w:rPr>
                <w:rFonts w:ascii="Arial" w:hAnsi="Arial"/>
                <w:sz w:val="18"/>
                <w:szCs w:val="18"/>
              </w:rPr>
              <w:t xml:space="preserve">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896E78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</w:t>
            </w:r>
            <w:r w:rsidR="00B27204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27204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896E78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</w:t>
            </w:r>
            <w:r w:rsidR="00B27204">
              <w:rPr>
                <w:rFonts w:ascii="Arial" w:hAnsi="Arial"/>
                <w:sz w:val="18"/>
                <w:szCs w:val="18"/>
              </w:rPr>
              <w:t xml:space="preserve">,0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204" w:rsidRDefault="00B27204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B27204" w:rsidRDefault="00B27204" w:rsidP="003D33A3">
      <w:pPr>
        <w:jc w:val="both"/>
      </w:pPr>
    </w:p>
    <w:p w:rsidR="00B27204" w:rsidRDefault="00B27204" w:rsidP="003D33A3">
      <w:pPr>
        <w:jc w:val="both"/>
      </w:pPr>
    </w:p>
    <w:p w:rsidR="00B27204" w:rsidRDefault="00B27204" w:rsidP="003D33A3">
      <w:pPr>
        <w:jc w:val="both"/>
      </w:pPr>
    </w:p>
    <w:p w:rsidR="005C2F99" w:rsidRDefault="005C2F99" w:rsidP="003D33A3">
      <w:pPr>
        <w:jc w:val="both"/>
      </w:pPr>
    </w:p>
    <w:p w:rsidR="005C2F99" w:rsidRDefault="005C2F99" w:rsidP="003D33A3">
      <w:pPr>
        <w:jc w:val="both"/>
      </w:pPr>
    </w:p>
    <w:p w:rsidR="005C2F99" w:rsidRDefault="005C2F99" w:rsidP="005C2F99">
      <w:pPr>
        <w:pStyle w:val="Zkladntext2"/>
      </w:pPr>
      <w:r w:rsidRPr="00040070">
        <w:t>RO  č. 1</w:t>
      </w:r>
      <w:r>
        <w:t>2</w:t>
      </w:r>
      <w:r w:rsidR="00B757BD">
        <w:t>7</w:t>
      </w:r>
      <w:r w:rsidRPr="00040070">
        <w:t xml:space="preserve"> </w:t>
      </w:r>
      <w:r w:rsidR="005036CA">
        <w:t xml:space="preserve"> </w:t>
      </w:r>
      <w:r w:rsidRPr="00040070">
        <w:t xml:space="preserve">ve výši  </w:t>
      </w:r>
      <w:r>
        <w:t>250</w:t>
      </w:r>
      <w:r w:rsidRPr="00040070">
        <w:t>.</w:t>
      </w:r>
      <w:r>
        <w:t>000</w:t>
      </w:r>
      <w:r w:rsidRPr="00040070">
        <w:t xml:space="preserve"> Kč</w:t>
      </w:r>
      <w:r>
        <w:t xml:space="preserve">   </w:t>
      </w:r>
    </w:p>
    <w:p w:rsidR="005036CA" w:rsidRDefault="005C2F99" w:rsidP="005036CA">
      <w:pPr>
        <w:jc w:val="both"/>
      </w:pPr>
      <w:r>
        <w:lastRenderedPageBreak/>
        <w:t xml:space="preserve">Navýšení rozpočtu výdajů na položce odměny členů zastupitelstva města Strakonice v souladu s personálními změnami ve vedení města schválenými  Zastupitelstvem města Strakonice dne </w:t>
      </w:r>
      <w:proofErr w:type="gramStart"/>
      <w:r>
        <w:t>01.11.2017</w:t>
      </w:r>
      <w:proofErr w:type="gramEnd"/>
      <w:r>
        <w:t>.</w:t>
      </w:r>
      <w:r w:rsidR="008917C0">
        <w:t xml:space="preserve"> </w:t>
      </w:r>
      <w:r w:rsidR="005036CA">
        <w:t>Rozpočtové opatření bude kryto příjmy z dividend.</w:t>
      </w:r>
    </w:p>
    <w:p w:rsidR="005C2F99" w:rsidRDefault="005C2F99" w:rsidP="005C2F99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5C2F99" w:rsidTr="005C2F99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31.10.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5C2F99" w:rsidTr="005C2F99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036CA" w:rsidP="005036C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Odměny členů zastupitelstva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036CA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034,0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036CA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036CA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284,0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036CA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467,0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036CA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284,0</w:t>
            </w:r>
          </w:p>
        </w:tc>
      </w:tr>
      <w:tr w:rsidR="005036CA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Dividendy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036C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EE7F3B">
              <w:rPr>
                <w:rFonts w:ascii="Arial" w:eastAsia="Arial Unicode MS" w:hAnsi="Arial"/>
                <w:sz w:val="18"/>
                <w:szCs w:val="18"/>
              </w:rPr>
              <w:t>.</w:t>
            </w:r>
            <w:r w:rsidR="005036CA">
              <w:rPr>
                <w:rFonts w:ascii="Arial" w:eastAsia="Arial Unicode MS" w:hAnsi="Arial"/>
                <w:sz w:val="18"/>
                <w:szCs w:val="18"/>
              </w:rPr>
              <w:t>729</w:t>
            </w:r>
            <w:r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036CA" w:rsidP="005036C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</w:t>
            </w:r>
            <w:r w:rsidR="005C2F99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036C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EE7F3B">
              <w:rPr>
                <w:rFonts w:ascii="Arial" w:eastAsia="Arial Unicode MS" w:hAnsi="Arial"/>
                <w:sz w:val="18"/>
                <w:szCs w:val="18"/>
              </w:rPr>
              <w:t>.</w:t>
            </w:r>
            <w:r w:rsidR="005036CA">
              <w:rPr>
                <w:rFonts w:ascii="Arial" w:eastAsia="Arial Unicode MS" w:hAnsi="Arial"/>
                <w:sz w:val="18"/>
                <w:szCs w:val="18"/>
              </w:rPr>
              <w:t>9</w:t>
            </w:r>
            <w:r>
              <w:rPr>
                <w:rFonts w:ascii="Arial" w:eastAsia="Arial Unicode MS" w:hAnsi="Arial"/>
                <w:sz w:val="18"/>
                <w:szCs w:val="18"/>
              </w:rPr>
              <w:t>79,0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EE7F3B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EE7F3B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674,0</w:t>
            </w:r>
          </w:p>
        </w:tc>
      </w:tr>
      <w:tr w:rsidR="005036CA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036CA" w:rsidTr="005C2F99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5036CA" w:rsidTr="005C2F99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036CA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5x</w:t>
            </w:r>
            <w:r w:rsidR="005C2F99">
              <w:rPr>
                <w:rFonts w:ascii="Arial" w:hAnsi="Arial"/>
                <w:sz w:val="18"/>
                <w:szCs w:val="18"/>
              </w:rPr>
              <w:t xml:space="preserve">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036CA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036CA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036CA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036CA" w:rsidTr="005C2F9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036CA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2F99" w:rsidRDefault="005C2F99" w:rsidP="005C2F9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5C2F99" w:rsidRDefault="005C2F99" w:rsidP="005C2F99">
      <w:pPr>
        <w:jc w:val="both"/>
      </w:pPr>
    </w:p>
    <w:p w:rsidR="005036CA" w:rsidRDefault="005036CA" w:rsidP="005036CA">
      <w:pPr>
        <w:pStyle w:val="Zkladntext2"/>
      </w:pPr>
      <w:r w:rsidRPr="00040070">
        <w:t>RO  č. 1</w:t>
      </w:r>
      <w:r>
        <w:t>2</w:t>
      </w:r>
      <w:r w:rsidR="00B757BD">
        <w:t>8</w:t>
      </w:r>
      <w:r>
        <w:t xml:space="preserve"> </w:t>
      </w:r>
      <w:r w:rsidRPr="00040070">
        <w:t xml:space="preserve"> ve výši  </w:t>
      </w:r>
      <w:r>
        <w:t>15</w:t>
      </w:r>
      <w:r w:rsidRPr="00040070">
        <w:t>.</w:t>
      </w:r>
      <w:r>
        <w:t>000</w:t>
      </w:r>
      <w:r w:rsidRPr="00040070">
        <w:t xml:space="preserve"> Kč</w:t>
      </w:r>
      <w:r>
        <w:t xml:space="preserve">   </w:t>
      </w:r>
    </w:p>
    <w:p w:rsidR="005036CA" w:rsidRDefault="005036CA" w:rsidP="005036CA">
      <w:pPr>
        <w:jc w:val="both"/>
      </w:pPr>
      <w:r>
        <w:t xml:space="preserve">Navýšení rozpočtu výdajů na položce povinné pojistné na sociální a zdravotní pojištění členů zastupitelstva města Strakonice v souladu s personálními změnami ve vedení města schválenými  Zastupitelstvem města Strakonice dne </w:t>
      </w:r>
      <w:proofErr w:type="gramStart"/>
      <w:r>
        <w:t>01.11.2017</w:t>
      </w:r>
      <w:proofErr w:type="gramEnd"/>
      <w:r>
        <w:t>.</w:t>
      </w:r>
      <w:r w:rsidR="005E6DB0">
        <w:t xml:space="preserve"> Rozpočtové opatření bude kryto příjmy z dividend.</w:t>
      </w:r>
    </w:p>
    <w:p w:rsidR="005036CA" w:rsidRDefault="005036CA" w:rsidP="005036CA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5036CA" w:rsidTr="00F62106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31.10.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5036CA" w:rsidTr="00F62106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8917C0" w:rsidP="008917C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SP + ZP </w:t>
            </w:r>
            <w:r w:rsidR="005036CA">
              <w:rPr>
                <w:rFonts w:ascii="Arial" w:hAnsi="Arial"/>
                <w:sz w:val="18"/>
                <w:szCs w:val="18"/>
              </w:rPr>
              <w:t xml:space="preserve"> členů zastupitelstva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8917C0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570,0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8917C0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8917C0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585,0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8917C0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390,0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8917C0" w:rsidP="008917C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585,0</w:t>
            </w:r>
          </w:p>
        </w:tc>
      </w:tr>
      <w:tr w:rsidR="005036CA" w:rsidTr="00F6210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Dividendy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8917C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EE7F3B">
              <w:rPr>
                <w:rFonts w:ascii="Arial" w:eastAsia="Arial Unicode MS" w:hAnsi="Arial"/>
                <w:sz w:val="18"/>
                <w:szCs w:val="18"/>
              </w:rPr>
              <w:t>.</w:t>
            </w:r>
            <w:r w:rsidR="008917C0">
              <w:rPr>
                <w:rFonts w:ascii="Arial" w:eastAsia="Arial Unicode MS" w:hAnsi="Arial"/>
                <w:sz w:val="18"/>
                <w:szCs w:val="18"/>
              </w:rPr>
              <w:t>979</w:t>
            </w:r>
            <w:r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8917C0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8917C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EE7F3B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9</w:t>
            </w:r>
            <w:r w:rsidR="008917C0">
              <w:rPr>
                <w:rFonts w:ascii="Arial" w:eastAsia="Arial Unicode MS" w:hAnsi="Arial"/>
                <w:sz w:val="18"/>
                <w:szCs w:val="18"/>
              </w:rPr>
              <w:t>94</w:t>
            </w:r>
            <w:r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EE7F3B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EE7F3B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674,0</w:t>
            </w:r>
          </w:p>
        </w:tc>
      </w:tr>
      <w:tr w:rsidR="005036CA" w:rsidTr="00F6210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036CA" w:rsidTr="00F62106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5036CA" w:rsidTr="00F621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5x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8917C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  <w:r w:rsidR="008917C0">
              <w:rPr>
                <w:rFonts w:ascii="Arial" w:hAnsi="Arial"/>
                <w:sz w:val="18"/>
                <w:szCs w:val="18"/>
              </w:rPr>
              <w:t>3x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8917C0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036CA" w:rsidTr="00F6210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8917C0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36CA" w:rsidRDefault="005036CA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5036CA" w:rsidRDefault="005036CA" w:rsidP="005036CA">
      <w:pPr>
        <w:pStyle w:val="Zkladntext"/>
      </w:pPr>
    </w:p>
    <w:p w:rsidR="008917C0" w:rsidRDefault="008917C0" w:rsidP="008917C0">
      <w:pPr>
        <w:pStyle w:val="Zkladntext2"/>
      </w:pPr>
      <w:r w:rsidRPr="00040070">
        <w:t>RO  č. 1</w:t>
      </w:r>
      <w:r>
        <w:t>2</w:t>
      </w:r>
      <w:r w:rsidR="00B757BD">
        <w:t>9</w:t>
      </w:r>
      <w:r>
        <w:t xml:space="preserve"> </w:t>
      </w:r>
      <w:r w:rsidRPr="00040070">
        <w:t xml:space="preserve"> ve výši  </w:t>
      </w:r>
      <w:r>
        <w:t>280</w:t>
      </w:r>
      <w:r w:rsidRPr="00040070">
        <w:t>.</w:t>
      </w:r>
      <w:r>
        <w:t>000</w:t>
      </w:r>
      <w:r w:rsidRPr="00040070">
        <w:t xml:space="preserve"> Kč</w:t>
      </w:r>
      <w:r>
        <w:t xml:space="preserve">   </w:t>
      </w:r>
    </w:p>
    <w:p w:rsidR="003C6EF8" w:rsidRPr="003C6EF8" w:rsidRDefault="008917C0" w:rsidP="003C6EF8">
      <w:pPr>
        <w:shd w:val="clear" w:color="auto" w:fill="F6F6F6"/>
        <w:jc w:val="both"/>
        <w:rPr>
          <w:color w:val="353838"/>
        </w:rPr>
      </w:pPr>
      <w:r>
        <w:t xml:space="preserve">Investiční dotace z Ministerstva vnitra z programu Podpora prevence kriminality na zajištění </w:t>
      </w:r>
      <w:r w:rsidRPr="003C6EF8">
        <w:t>projektu „Strakonice – zkvalitnění záznamu MKDS“</w:t>
      </w:r>
      <w:r w:rsidR="003C6EF8" w:rsidRPr="003C6EF8">
        <w:t xml:space="preserve"> </w:t>
      </w:r>
      <w:r w:rsidR="009953BC">
        <w:t xml:space="preserve"> (městský kamerový dohlížecí systém)</w:t>
      </w:r>
      <w:r w:rsidR="003C6EF8" w:rsidRPr="003C6EF8">
        <w:t>. V rámci projektu dojde k</w:t>
      </w:r>
      <w:r w:rsidR="003C6EF8">
        <w:t> přepojení</w:t>
      </w:r>
      <w:r w:rsidR="003C6EF8" w:rsidRPr="003C6EF8">
        <w:rPr>
          <w:color w:val="353838"/>
        </w:rPr>
        <w:t xml:space="preserve"> kamer do optické sítě </w:t>
      </w:r>
      <w:r w:rsidR="003C6EF8">
        <w:rPr>
          <w:color w:val="353838"/>
        </w:rPr>
        <w:t>–</w:t>
      </w:r>
      <w:r w:rsidR="003C6EF8" w:rsidRPr="003C6EF8">
        <w:rPr>
          <w:color w:val="353838"/>
        </w:rPr>
        <w:t xml:space="preserve"> </w:t>
      </w:r>
      <w:r w:rsidR="003C6EF8">
        <w:rPr>
          <w:color w:val="353838"/>
        </w:rPr>
        <w:t>kamerový bod 6 n</w:t>
      </w:r>
      <w:r w:rsidR="003C6EF8" w:rsidRPr="003C6EF8">
        <w:rPr>
          <w:color w:val="353838"/>
        </w:rPr>
        <w:t xml:space="preserve">a adrese Strakonice, sídliště Mír, </w:t>
      </w:r>
      <w:proofErr w:type="gramStart"/>
      <w:r w:rsidR="003C6EF8" w:rsidRPr="003C6EF8">
        <w:rPr>
          <w:color w:val="353838"/>
        </w:rPr>
        <w:t>č.p.</w:t>
      </w:r>
      <w:proofErr w:type="gramEnd"/>
      <w:r w:rsidR="003C6EF8">
        <w:rPr>
          <w:color w:val="353838"/>
        </w:rPr>
        <w:t> </w:t>
      </w:r>
      <w:r w:rsidR="003C6EF8" w:rsidRPr="003C6EF8">
        <w:rPr>
          <w:color w:val="353838"/>
        </w:rPr>
        <w:t xml:space="preserve">1249 a </w:t>
      </w:r>
      <w:r w:rsidR="003C6EF8">
        <w:rPr>
          <w:color w:val="353838"/>
        </w:rPr>
        <w:t>kamerový bod</w:t>
      </w:r>
      <w:r w:rsidR="003C6EF8" w:rsidRPr="003C6EF8">
        <w:rPr>
          <w:color w:val="353838"/>
        </w:rPr>
        <w:t xml:space="preserve"> 11 na adrese Strakonice, Husova č.p. 361</w:t>
      </w:r>
      <w:r w:rsidR="003C6EF8">
        <w:rPr>
          <w:color w:val="353838"/>
        </w:rPr>
        <w:t>. Tímto přepojením</w:t>
      </w:r>
      <w:r w:rsidR="003C6EF8" w:rsidRPr="003C6EF8">
        <w:rPr>
          <w:color w:val="353838"/>
        </w:rPr>
        <w:t xml:space="preserve"> dojde ke zkvalitnění přenos</w:t>
      </w:r>
      <w:r w:rsidR="009953BC">
        <w:rPr>
          <w:color w:val="353838"/>
        </w:rPr>
        <w:t>ů</w:t>
      </w:r>
      <w:r w:rsidR="003C6EF8" w:rsidRPr="003C6EF8">
        <w:rPr>
          <w:color w:val="353838"/>
        </w:rPr>
        <w:t xml:space="preserve"> a zefektivnění jejich záznamu. </w:t>
      </w:r>
    </w:p>
    <w:p w:rsidR="008917C0" w:rsidRDefault="008917C0" w:rsidP="008917C0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8917C0" w:rsidTr="00F62106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31.10.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8917C0" w:rsidTr="00F62106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6E0A3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MP – MKDS (kamerové body 2 ks)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6E0A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6E0A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448,0</w:t>
            </w:r>
          </w:p>
        </w:tc>
      </w:tr>
      <w:tr w:rsidR="008917C0" w:rsidTr="00F6210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Dotace MV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6E0A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6E0A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6E0A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280,0</w:t>
            </w:r>
          </w:p>
        </w:tc>
      </w:tr>
      <w:tr w:rsidR="008917C0" w:rsidTr="00F6210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8917C0" w:rsidTr="00F62106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8917C0" w:rsidTr="00F621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6E0A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14 990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8917C0" w:rsidTr="00F6210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6E0A3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6E0A34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14 990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17C0" w:rsidRDefault="008917C0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8917C0" w:rsidRDefault="008917C0" w:rsidP="005036CA">
      <w:pPr>
        <w:pStyle w:val="Zkladntext"/>
      </w:pPr>
    </w:p>
    <w:p w:rsidR="00B757BD" w:rsidRDefault="00B757BD" w:rsidP="00B757BD">
      <w:r>
        <w:rPr>
          <w:b/>
          <w:bCs/>
        </w:rPr>
        <w:t>RO  č. 130  ve výši  1.570.000,- Kč</w:t>
      </w:r>
    </w:p>
    <w:p w:rsidR="00B757BD" w:rsidRDefault="00B757BD" w:rsidP="00B757BD">
      <w:pPr>
        <w:widowControl w:val="0"/>
        <w:autoSpaceDE w:val="0"/>
        <w:autoSpaceDN w:val="0"/>
        <w:adjustRightInd w:val="0"/>
        <w:jc w:val="both"/>
      </w:pPr>
      <w:r>
        <w:t xml:space="preserve">Neinvestiční účelová průtoková dotace pro příspěvkovou organizaci </w:t>
      </w:r>
      <w:proofErr w:type="spellStart"/>
      <w:r>
        <w:t>MěÚSS</w:t>
      </w:r>
      <w:proofErr w:type="spellEnd"/>
      <w:r>
        <w:t xml:space="preserve"> Strakonice na podporu poskytování sociálních služeb v roce 2017. Finanční prostředky jsou určeny na tyto služby: denní stacionář: 126 tis. Kč, domovy pro seniory: 782 tis. Kč, domov se zvláštním režimem: 355 tis. Kč, pečovatelská služba: 307 tis. Kč</w:t>
      </w:r>
      <w:r w:rsidR="00F65965">
        <w:t>.</w:t>
      </w:r>
    </w:p>
    <w:p w:rsidR="003C6EF8" w:rsidRDefault="003C6EF8" w:rsidP="00B757BD">
      <w:pPr>
        <w:pStyle w:val="Zkladntext"/>
      </w:pPr>
    </w:p>
    <w:p w:rsidR="00B757BD" w:rsidRDefault="00B757BD" w:rsidP="00B757BD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8"/>
        <w:gridCol w:w="155"/>
        <w:gridCol w:w="1092"/>
        <w:gridCol w:w="921"/>
        <w:gridCol w:w="850"/>
        <w:gridCol w:w="816"/>
        <w:gridCol w:w="1013"/>
        <w:gridCol w:w="1025"/>
      </w:tblGrid>
      <w:tr w:rsidR="00B757BD" w:rsidTr="00F62106">
        <w:trPr>
          <w:trHeight w:val="495"/>
        </w:trPr>
        <w:tc>
          <w:tcPr>
            <w:tcW w:w="34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lastRenderedPageBreak/>
              <w:t>text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</w:t>
            </w:r>
            <w:r w:rsidR="00F65965">
              <w:rPr>
                <w:rFonts w:ascii="Arial" w:hAnsi="Arial"/>
                <w:b/>
                <w:bCs/>
                <w:sz w:val="18"/>
                <w:szCs w:val="18"/>
              </w:rPr>
              <w:t> 31.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B757BD" w:rsidTr="00F62106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Poskytování sociálních služeb v roce 2017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596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F65965">
              <w:rPr>
                <w:rFonts w:ascii="Arial" w:hAnsi="Arial"/>
                <w:sz w:val="18"/>
                <w:szCs w:val="18"/>
              </w:rPr>
              <w:t>7.649</w:t>
            </w:r>
            <w:r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F65965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570</w:t>
            </w:r>
            <w:r w:rsidR="00B757BD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F65965">
              <w:rPr>
                <w:rFonts w:ascii="Arial" w:hAnsi="Arial"/>
                <w:sz w:val="18"/>
                <w:szCs w:val="18"/>
              </w:rPr>
              <w:t>9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 w:rsidR="00F65965">
              <w:rPr>
                <w:rFonts w:ascii="Arial" w:hAnsi="Arial"/>
                <w:sz w:val="18"/>
                <w:szCs w:val="18"/>
              </w:rPr>
              <w:t>219</w:t>
            </w:r>
            <w:r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F65965" w:rsidP="00F6596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676</w:t>
            </w:r>
            <w:r w:rsidR="00B757BD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F65965">
              <w:rPr>
                <w:rFonts w:ascii="Arial" w:hAnsi="Arial"/>
                <w:sz w:val="18"/>
                <w:szCs w:val="18"/>
              </w:rPr>
              <w:t>9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 w:rsidR="00F65965">
              <w:rPr>
                <w:rFonts w:ascii="Arial" w:hAnsi="Arial"/>
                <w:sz w:val="18"/>
                <w:szCs w:val="18"/>
              </w:rPr>
              <w:t>219</w:t>
            </w:r>
            <w:r>
              <w:rPr>
                <w:rFonts w:ascii="Arial" w:hAnsi="Arial"/>
                <w:sz w:val="18"/>
                <w:szCs w:val="18"/>
              </w:rPr>
              <w:t>,0</w:t>
            </w:r>
          </w:p>
        </w:tc>
      </w:tr>
      <w:tr w:rsidR="00B757BD" w:rsidTr="00F6210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JčK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- dotace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F65965">
              <w:rPr>
                <w:rFonts w:ascii="Arial" w:hAnsi="Arial"/>
                <w:sz w:val="18"/>
                <w:szCs w:val="18"/>
              </w:rPr>
              <w:t>7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 w:rsidR="00F65965">
              <w:rPr>
                <w:rFonts w:ascii="Arial" w:hAnsi="Arial"/>
                <w:sz w:val="18"/>
                <w:szCs w:val="18"/>
              </w:rPr>
              <w:t>649</w:t>
            </w:r>
            <w:r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F65965" w:rsidP="00F6596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570</w:t>
            </w:r>
            <w:r w:rsidR="00B757BD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F65965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219,0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F65965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27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649,0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F65965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</w:t>
            </w:r>
            <w:r w:rsidR="00EE7F3B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219,0</w:t>
            </w:r>
          </w:p>
        </w:tc>
      </w:tr>
      <w:tr w:rsidR="00B757BD" w:rsidTr="00F6210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757BD" w:rsidTr="00F62106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B757BD" w:rsidTr="00F621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MěÚSS</w:t>
            </w:r>
            <w:proofErr w:type="spellEnd"/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43xx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EE7F3B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1.570</w:t>
            </w:r>
            <w:r w:rsidR="00B757BD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13 305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757BD" w:rsidTr="00F6210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</w:t>
            </w:r>
            <w:r>
              <w:rPr>
                <w:rFonts w:ascii="Arial" w:hAnsi="Arial" w:hint="cs"/>
                <w:sz w:val="18"/>
                <w:szCs w:val="18"/>
              </w:rPr>
              <w:t>ř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  <w:r>
              <w:rPr>
                <w:rFonts w:ascii="Arial" w:hAnsi="Arial"/>
                <w:sz w:val="18"/>
                <w:szCs w:val="18"/>
              </w:rPr>
              <w:t>jmy - dotace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EE7F3B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1.570</w:t>
            </w:r>
            <w:r w:rsidR="00B757BD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13 305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7BD" w:rsidRDefault="00B757BD" w:rsidP="00F6210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B757BD" w:rsidRDefault="00B757BD" w:rsidP="00B757BD"/>
    <w:p w:rsidR="00830502" w:rsidRPr="00C4077C" w:rsidRDefault="00830502" w:rsidP="009970E4">
      <w:pPr>
        <w:jc w:val="both"/>
        <w:rPr>
          <w:highlight w:val="yellow"/>
        </w:rPr>
      </w:pPr>
    </w:p>
    <w:p w:rsidR="0030012B" w:rsidRDefault="00D9720C" w:rsidP="0030012B">
      <w:pPr>
        <w:pStyle w:val="Nadpis2"/>
      </w:pPr>
      <w:r>
        <w:t>2</w:t>
      </w:r>
      <w:r w:rsidR="0030012B">
        <w:t xml:space="preserve">) Příspěvkové organizace města - zvýšení limitu prostředků na platy na rok 2017 </w:t>
      </w:r>
    </w:p>
    <w:p w:rsidR="0030012B" w:rsidRDefault="0030012B" w:rsidP="0030012B"/>
    <w:p w:rsidR="0030012B" w:rsidRDefault="0030012B" w:rsidP="0030012B"/>
    <w:p w:rsidR="0030012B" w:rsidRDefault="0030012B" w:rsidP="0030012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0012B" w:rsidRDefault="0030012B" w:rsidP="0030012B">
      <w:pPr>
        <w:pStyle w:val="Zhlav"/>
        <w:tabs>
          <w:tab w:val="clear" w:pos="4536"/>
          <w:tab w:val="clear" w:pos="9072"/>
        </w:tabs>
      </w:pPr>
      <w:r>
        <w:t>RM po projednání</w:t>
      </w:r>
    </w:p>
    <w:p w:rsidR="0030012B" w:rsidRDefault="0030012B" w:rsidP="0030012B">
      <w:pPr>
        <w:pStyle w:val="Zhlav"/>
        <w:tabs>
          <w:tab w:val="clear" w:pos="4536"/>
          <w:tab w:val="clear" w:pos="9072"/>
        </w:tabs>
      </w:pPr>
    </w:p>
    <w:p w:rsidR="0030012B" w:rsidRDefault="0030012B" w:rsidP="0030012B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Souhlasí</w:t>
      </w:r>
    </w:p>
    <w:p w:rsidR="009E2F9F" w:rsidRPr="009E2F9F" w:rsidRDefault="00370249" w:rsidP="00370249">
      <w:pPr>
        <w:jc w:val="both"/>
        <w:rPr>
          <w:rFonts w:eastAsia="MS Mincho"/>
        </w:rPr>
      </w:pPr>
      <w:r w:rsidRPr="00370249">
        <w:rPr>
          <w:rFonts w:eastAsia="MS Mincho"/>
        </w:rPr>
        <w:t>s</w:t>
      </w:r>
      <w:r w:rsidR="00D923A8">
        <w:rPr>
          <w:rFonts w:eastAsia="MS Mincho"/>
        </w:rPr>
        <w:t> </w:t>
      </w:r>
      <w:r w:rsidRPr="00370249">
        <w:rPr>
          <w:rFonts w:eastAsia="MS Mincho"/>
        </w:rPr>
        <w:t>navýšením</w:t>
      </w:r>
      <w:r w:rsidR="00D923A8">
        <w:rPr>
          <w:rFonts w:eastAsia="MS Mincho"/>
        </w:rPr>
        <w:t xml:space="preserve"> limitu</w:t>
      </w:r>
      <w:r w:rsidRPr="00370249">
        <w:rPr>
          <w:rFonts w:eastAsia="MS Mincho"/>
        </w:rPr>
        <w:t xml:space="preserve"> prostředků na platy příspěvkový</w:t>
      </w:r>
      <w:r w:rsidR="00AD0753">
        <w:rPr>
          <w:rFonts w:eastAsia="MS Mincho"/>
        </w:rPr>
        <w:t>m</w:t>
      </w:r>
      <w:r w:rsidRPr="00370249">
        <w:rPr>
          <w:rFonts w:eastAsia="MS Mincho"/>
        </w:rPr>
        <w:t xml:space="preserve"> organizací</w:t>
      </w:r>
      <w:r w:rsidR="00AD0753">
        <w:rPr>
          <w:rFonts w:eastAsia="MS Mincho"/>
        </w:rPr>
        <w:t>m m</w:t>
      </w:r>
      <w:r w:rsidRPr="00370249">
        <w:rPr>
          <w:rFonts w:eastAsia="MS Mincho"/>
        </w:rPr>
        <w:t xml:space="preserve">ěsta v souvislosti </w:t>
      </w:r>
      <w:r w:rsidRPr="00370249">
        <w:t>s nařízení</w:t>
      </w:r>
      <w:r w:rsidR="00B9088C">
        <w:t>m</w:t>
      </w:r>
      <w:r w:rsidRPr="00370249">
        <w:t xml:space="preserve"> vlády</w:t>
      </w:r>
      <w:r w:rsidR="00B9088C">
        <w:t xml:space="preserve"> č. 340/2017</w:t>
      </w:r>
      <w:r w:rsidRPr="00370249">
        <w:t xml:space="preserve"> </w:t>
      </w:r>
      <w:r w:rsidR="00B9088C">
        <w:t xml:space="preserve">Sb., </w:t>
      </w:r>
      <w:r w:rsidRPr="00370249">
        <w:t xml:space="preserve">o platových poměrech zaměstnanců ve veřejných službách a správě, která nabyla účinnosti dnem </w:t>
      </w:r>
      <w:proofErr w:type="gramStart"/>
      <w:r w:rsidRPr="00370249">
        <w:t>01.</w:t>
      </w:r>
      <w:r w:rsidR="00B9088C">
        <w:t>11</w:t>
      </w:r>
      <w:r w:rsidRPr="00370249">
        <w:t>.2017</w:t>
      </w:r>
      <w:proofErr w:type="gramEnd"/>
      <w:r w:rsidR="00917D8F">
        <w:t>, takto:</w:t>
      </w:r>
    </w:p>
    <w:p w:rsidR="0030012B" w:rsidRPr="00DE2869" w:rsidRDefault="0030012B" w:rsidP="009E2F9F">
      <w:pPr>
        <w:pStyle w:val="Zhlav"/>
        <w:numPr>
          <w:ilvl w:val="0"/>
          <w:numId w:val="12"/>
        </w:numPr>
        <w:tabs>
          <w:tab w:val="clear" w:pos="4536"/>
          <w:tab w:val="clear" w:pos="9072"/>
        </w:tabs>
        <w:jc w:val="both"/>
      </w:pPr>
      <w:r w:rsidRPr="00DE2869">
        <w:t xml:space="preserve">příspěvkové organizaci </w:t>
      </w:r>
      <w:r w:rsidR="009E2F9F" w:rsidRPr="00DE2869">
        <w:t>Městské kulturní středisko Strakonice</w:t>
      </w:r>
      <w:r w:rsidRPr="00DE2869">
        <w:t xml:space="preserve"> o částku </w:t>
      </w:r>
      <w:r w:rsidR="00DE2869" w:rsidRPr="00DE2869">
        <w:t>88</w:t>
      </w:r>
      <w:r w:rsidRPr="00DE2869">
        <w:t xml:space="preserve"> tis. Kč na</w:t>
      </w:r>
      <w:r w:rsidR="00370249" w:rsidRPr="00DE2869">
        <w:t> </w:t>
      </w:r>
      <w:r w:rsidRPr="00DE2869">
        <w:t>celkovou výši</w:t>
      </w:r>
      <w:r w:rsidR="009E2F9F" w:rsidRPr="00DE2869">
        <w:t xml:space="preserve"> 6.</w:t>
      </w:r>
      <w:r w:rsidR="00DE2869" w:rsidRPr="00DE2869">
        <w:t>138</w:t>
      </w:r>
      <w:r w:rsidRPr="00DE2869">
        <w:t xml:space="preserve"> tis. Kč na rok 201</w:t>
      </w:r>
      <w:r w:rsidR="009E2F9F" w:rsidRPr="00DE2869">
        <w:t>7</w:t>
      </w:r>
    </w:p>
    <w:p w:rsidR="008A6602" w:rsidRPr="00DE2869" w:rsidRDefault="008A6602" w:rsidP="008A6602">
      <w:pPr>
        <w:pStyle w:val="Zhlav"/>
        <w:numPr>
          <w:ilvl w:val="0"/>
          <w:numId w:val="12"/>
        </w:numPr>
        <w:tabs>
          <w:tab w:val="clear" w:pos="4536"/>
          <w:tab w:val="clear" w:pos="9072"/>
        </w:tabs>
        <w:jc w:val="both"/>
      </w:pPr>
      <w:r w:rsidRPr="00DE2869">
        <w:t xml:space="preserve">příspěvkové organizaci </w:t>
      </w:r>
      <w:r w:rsidR="00F66A49" w:rsidRPr="00DE2869">
        <w:t>Správa tělovýchovných a rekreačních zařízení Strakonice o</w:t>
      </w:r>
      <w:r w:rsidR="00370249" w:rsidRPr="00DE2869">
        <w:t> </w:t>
      </w:r>
      <w:r w:rsidR="00F66A49" w:rsidRPr="00DE2869">
        <w:t>část</w:t>
      </w:r>
      <w:r w:rsidRPr="00DE2869">
        <w:t xml:space="preserve">ku </w:t>
      </w:r>
      <w:r w:rsidR="00B9088C" w:rsidRPr="00DE2869">
        <w:t>162</w:t>
      </w:r>
      <w:r w:rsidRPr="00DE2869">
        <w:t xml:space="preserve"> tis. Kč na celkovou výši </w:t>
      </w:r>
      <w:r w:rsidR="00F66A49" w:rsidRPr="00DE2869">
        <w:t>13</w:t>
      </w:r>
      <w:r w:rsidRPr="00DE2869">
        <w:t>.</w:t>
      </w:r>
      <w:r w:rsidR="00B9088C" w:rsidRPr="00DE2869">
        <w:t>657</w:t>
      </w:r>
      <w:r w:rsidRPr="00DE2869">
        <w:t xml:space="preserve"> tis. Kč na rok 2017</w:t>
      </w:r>
    </w:p>
    <w:p w:rsidR="00370249" w:rsidRDefault="00370249" w:rsidP="00370249">
      <w:pPr>
        <w:pStyle w:val="Zhlav"/>
        <w:numPr>
          <w:ilvl w:val="0"/>
          <w:numId w:val="12"/>
        </w:numPr>
        <w:tabs>
          <w:tab w:val="clear" w:pos="4536"/>
          <w:tab w:val="clear" w:pos="9072"/>
        </w:tabs>
        <w:jc w:val="both"/>
      </w:pPr>
      <w:r w:rsidRPr="00DE2869">
        <w:t xml:space="preserve">příspěvkové organizaci </w:t>
      </w:r>
      <w:proofErr w:type="spellStart"/>
      <w:r w:rsidRPr="00DE2869">
        <w:t>Šmidingerova</w:t>
      </w:r>
      <w:proofErr w:type="spellEnd"/>
      <w:r w:rsidRPr="00DE2869">
        <w:t xml:space="preserve"> knihovna Strakonice o částku </w:t>
      </w:r>
      <w:r w:rsidR="00B9088C" w:rsidRPr="00DE2869">
        <w:t>7</w:t>
      </w:r>
      <w:r w:rsidRPr="00DE2869">
        <w:t xml:space="preserve">2 tis. Kč na celkovou výši </w:t>
      </w:r>
      <w:r w:rsidR="00AA3388" w:rsidRPr="00DE2869">
        <w:t>6</w:t>
      </w:r>
      <w:r w:rsidR="006C3334" w:rsidRPr="00DE2869">
        <w:t>.</w:t>
      </w:r>
      <w:r w:rsidR="00AA3388" w:rsidRPr="00DE2869">
        <w:t>102</w:t>
      </w:r>
      <w:r w:rsidRPr="00DE2869">
        <w:t xml:space="preserve"> tis. Kč na rok 2017</w:t>
      </w:r>
      <w:r w:rsidR="00F62106">
        <w:t>.</w:t>
      </w:r>
    </w:p>
    <w:p w:rsidR="00F62106" w:rsidRDefault="00F62106" w:rsidP="00F62106">
      <w:pPr>
        <w:pStyle w:val="Zhlav"/>
        <w:tabs>
          <w:tab w:val="clear" w:pos="4536"/>
          <w:tab w:val="clear" w:pos="9072"/>
        </w:tabs>
        <w:jc w:val="both"/>
      </w:pPr>
    </w:p>
    <w:p w:rsidR="00F62106" w:rsidRDefault="00F62106" w:rsidP="00F62106">
      <w:pPr>
        <w:pStyle w:val="Zhlav"/>
        <w:tabs>
          <w:tab w:val="clear" w:pos="4536"/>
          <w:tab w:val="clear" w:pos="9072"/>
        </w:tabs>
        <w:jc w:val="both"/>
      </w:pPr>
    </w:p>
    <w:p w:rsidR="00F62106" w:rsidRDefault="00F62106" w:rsidP="00F62106">
      <w:pPr>
        <w:pStyle w:val="Nadpis2"/>
      </w:pPr>
      <w:r>
        <w:t>3) Smlouva o zprostředkování Benefitů</w:t>
      </w:r>
    </w:p>
    <w:p w:rsidR="00F62106" w:rsidRDefault="00F62106" w:rsidP="00F6210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62106" w:rsidRDefault="00F62106" w:rsidP="00F62106">
      <w:r>
        <w:t>RM po projednání</w:t>
      </w:r>
    </w:p>
    <w:p w:rsidR="00F62106" w:rsidRDefault="00F62106" w:rsidP="00F62106"/>
    <w:p w:rsidR="00F62106" w:rsidRPr="005E29AE" w:rsidRDefault="00F62106" w:rsidP="00F62106">
      <w:pPr>
        <w:pStyle w:val="Nadpis3"/>
        <w:rPr>
          <w:snapToGrid w:val="0"/>
        </w:rPr>
      </w:pPr>
      <w:r w:rsidRPr="005E29AE">
        <w:rPr>
          <w:snapToGrid w:val="0"/>
        </w:rPr>
        <w:t>I.</w:t>
      </w:r>
      <w:r>
        <w:rPr>
          <w:snapToGrid w:val="0"/>
        </w:rPr>
        <w:t xml:space="preserve"> </w:t>
      </w:r>
      <w:r w:rsidRPr="005E29AE">
        <w:rPr>
          <w:snapToGrid w:val="0"/>
        </w:rPr>
        <w:t>Souhlasí</w:t>
      </w:r>
    </w:p>
    <w:p w:rsidR="004C1110" w:rsidRPr="007700BD" w:rsidRDefault="00F62106" w:rsidP="007700BD">
      <w:pPr>
        <w:widowControl w:val="0"/>
        <w:jc w:val="both"/>
        <w:rPr>
          <w:bCs/>
          <w:iCs/>
          <w:snapToGrid w:val="0"/>
        </w:rPr>
      </w:pPr>
      <w:r w:rsidRPr="007700BD">
        <w:rPr>
          <w:bCs/>
          <w:iCs/>
          <w:snapToGrid w:val="0"/>
        </w:rPr>
        <w:t>s uzavřením Smlouvy o zprostředkování Benefitů</w:t>
      </w:r>
      <w:r w:rsidR="007700BD" w:rsidRPr="007700BD">
        <w:rPr>
          <w:bCs/>
          <w:iCs/>
          <w:snapToGrid w:val="0"/>
        </w:rPr>
        <w:t xml:space="preserve"> včetně Smlouvy o zpracování osobních údajů a Ceníku </w:t>
      </w:r>
      <w:r w:rsidRPr="007700BD">
        <w:rPr>
          <w:bCs/>
          <w:iCs/>
          <w:snapToGrid w:val="0"/>
        </w:rPr>
        <w:t xml:space="preserve">mezi společností </w:t>
      </w:r>
      <w:proofErr w:type="spellStart"/>
      <w:r w:rsidRPr="007700BD">
        <w:rPr>
          <w:bCs/>
          <w:iCs/>
          <w:snapToGrid w:val="0"/>
        </w:rPr>
        <w:t>Sodexo</w:t>
      </w:r>
      <w:proofErr w:type="spellEnd"/>
      <w:r w:rsidRPr="007700BD">
        <w:rPr>
          <w:bCs/>
          <w:iCs/>
          <w:snapToGrid w:val="0"/>
        </w:rPr>
        <w:t xml:space="preserve"> </w:t>
      </w:r>
      <w:proofErr w:type="spellStart"/>
      <w:r w:rsidRPr="007700BD">
        <w:rPr>
          <w:bCs/>
          <w:iCs/>
          <w:snapToGrid w:val="0"/>
        </w:rPr>
        <w:t>Pass</w:t>
      </w:r>
      <w:proofErr w:type="spellEnd"/>
      <w:r w:rsidRPr="007700BD">
        <w:rPr>
          <w:bCs/>
          <w:iCs/>
          <w:snapToGrid w:val="0"/>
        </w:rPr>
        <w:t xml:space="preserve"> Česká republika a.s., se sídlem Praha 5 – Smíchov, Radlická 2, 150 00  Praha, IČ: 24184136 a klientem městem Strakonice, se sídlem Velké náměstí 2, IČ: 00251810, jej</w:t>
      </w:r>
      <w:r w:rsidR="00FD34F6">
        <w:rPr>
          <w:bCs/>
          <w:iCs/>
          <w:snapToGrid w:val="0"/>
        </w:rPr>
        <w:t>ichž</w:t>
      </w:r>
      <w:r w:rsidRPr="007700BD">
        <w:rPr>
          <w:bCs/>
          <w:iCs/>
          <w:snapToGrid w:val="0"/>
        </w:rPr>
        <w:t xml:space="preserve"> předmětem je </w:t>
      </w:r>
      <w:r w:rsidR="004C1110" w:rsidRPr="007700BD">
        <w:rPr>
          <w:bCs/>
          <w:iCs/>
          <w:snapToGrid w:val="0"/>
        </w:rPr>
        <w:t>zprostředkování nepeněžních plnění zaměstnancům města Strakonice.</w:t>
      </w:r>
    </w:p>
    <w:p w:rsidR="007700BD" w:rsidRDefault="007700BD" w:rsidP="00F62106">
      <w:pPr>
        <w:pStyle w:val="Nadpis3"/>
        <w:rPr>
          <w:snapToGrid w:val="0"/>
        </w:rPr>
      </w:pPr>
    </w:p>
    <w:p w:rsidR="00F62106" w:rsidRPr="005E29AE" w:rsidRDefault="00F62106" w:rsidP="00F62106">
      <w:pPr>
        <w:pStyle w:val="Nadpis3"/>
        <w:rPr>
          <w:snapToGrid w:val="0"/>
        </w:rPr>
      </w:pPr>
      <w:r w:rsidRPr="005E29AE">
        <w:rPr>
          <w:snapToGrid w:val="0"/>
        </w:rPr>
        <w:t>II. Pověřuje</w:t>
      </w:r>
    </w:p>
    <w:p w:rsidR="00F62106" w:rsidRPr="00874ABB" w:rsidRDefault="00F62106" w:rsidP="00F62106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 xml:space="preserve">starostu města podpisem </w:t>
      </w:r>
      <w:r w:rsidR="005C2794">
        <w:rPr>
          <w:bCs/>
          <w:iCs/>
          <w:snapToGrid w:val="0"/>
        </w:rPr>
        <w:t>Smlouvy o zprostředkování Benefitů</w:t>
      </w:r>
      <w:r w:rsidR="007700BD">
        <w:rPr>
          <w:bCs/>
          <w:iCs/>
          <w:snapToGrid w:val="0"/>
        </w:rPr>
        <w:t>, Smlouvy o zpracování</w:t>
      </w:r>
      <w:r w:rsidR="00FD34F6">
        <w:rPr>
          <w:bCs/>
          <w:iCs/>
          <w:snapToGrid w:val="0"/>
        </w:rPr>
        <w:t xml:space="preserve"> osobních</w:t>
      </w:r>
      <w:r w:rsidR="007700BD">
        <w:rPr>
          <w:bCs/>
          <w:iCs/>
          <w:snapToGrid w:val="0"/>
        </w:rPr>
        <w:t xml:space="preserve"> údajů a Ceníku</w:t>
      </w:r>
      <w:r>
        <w:rPr>
          <w:bCs/>
          <w:iCs/>
          <w:snapToGrid w:val="0"/>
        </w:rPr>
        <w:t xml:space="preserve"> v předloženém znění.</w:t>
      </w:r>
    </w:p>
    <w:p w:rsidR="00F62106" w:rsidRPr="00DE2869" w:rsidRDefault="00F62106" w:rsidP="00F62106">
      <w:pPr>
        <w:pStyle w:val="Zhlav"/>
        <w:tabs>
          <w:tab w:val="clear" w:pos="4536"/>
          <w:tab w:val="clear" w:pos="9072"/>
        </w:tabs>
        <w:jc w:val="both"/>
      </w:pPr>
    </w:p>
    <w:p w:rsidR="00434AEC" w:rsidRDefault="00434AEC" w:rsidP="00434AEC">
      <w:pPr>
        <w:jc w:val="both"/>
        <w:rPr>
          <w:rFonts w:eastAsia="MS Mincho"/>
        </w:rPr>
      </w:pPr>
    </w:p>
    <w:p w:rsidR="00434AEC" w:rsidRPr="00E16B4A" w:rsidRDefault="00434AEC" w:rsidP="00434AEC">
      <w:pPr>
        <w:pStyle w:val="Nadpis2"/>
      </w:pPr>
      <w:r w:rsidRPr="00E16B4A">
        <w:t xml:space="preserve"> </w:t>
      </w:r>
      <w:r>
        <w:t>4</w:t>
      </w:r>
      <w:r w:rsidRPr="00E16B4A">
        <w:t xml:space="preserve">)  Finanční výbor – Zápis č. </w:t>
      </w:r>
      <w:r>
        <w:t>5</w:t>
      </w:r>
      <w:r w:rsidRPr="00E16B4A">
        <w:t xml:space="preserve">/2017 ze dne </w:t>
      </w:r>
      <w:proofErr w:type="gramStart"/>
      <w:r>
        <w:t>06</w:t>
      </w:r>
      <w:r w:rsidRPr="00E16B4A">
        <w:t>.</w:t>
      </w:r>
      <w:r>
        <w:t>1</w:t>
      </w:r>
      <w:r w:rsidR="0043076B">
        <w:t>1</w:t>
      </w:r>
      <w:r w:rsidRPr="00E16B4A">
        <w:t>.2017</w:t>
      </w:r>
      <w:proofErr w:type="gramEnd"/>
    </w:p>
    <w:p w:rsidR="00434AEC" w:rsidRDefault="00434AEC" w:rsidP="00434AEC"/>
    <w:p w:rsidR="00434AEC" w:rsidRDefault="00434AEC" w:rsidP="00434AEC">
      <w:pPr>
        <w:rPr>
          <w:i/>
          <w:iCs/>
        </w:rPr>
      </w:pPr>
    </w:p>
    <w:p w:rsidR="00434AEC" w:rsidRDefault="00434AEC" w:rsidP="00434AE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434AEC" w:rsidRDefault="00434AEC" w:rsidP="00434AEC">
      <w:r>
        <w:t>RM po projednání</w:t>
      </w:r>
    </w:p>
    <w:p w:rsidR="00434AEC" w:rsidRDefault="00434AEC" w:rsidP="00434AEC"/>
    <w:p w:rsidR="00434AEC" w:rsidRDefault="00434AEC" w:rsidP="00434AEC">
      <w:pPr>
        <w:pStyle w:val="Nadpis3"/>
      </w:pPr>
      <w:r>
        <w:lastRenderedPageBreak/>
        <w:t>I. Rada města doporučuje ZM</w:t>
      </w:r>
    </w:p>
    <w:p w:rsidR="00434AEC" w:rsidRDefault="00434AEC" w:rsidP="00434AEC">
      <w:pPr>
        <w:rPr>
          <w:rFonts w:eastAsia="MS Mincho"/>
        </w:rPr>
      </w:pPr>
      <w:r w:rsidRPr="00C605E8">
        <w:rPr>
          <w:rFonts w:eastAsia="MS Mincho"/>
        </w:rPr>
        <w:t xml:space="preserve">vzít na vědomí Zápis z jednání finančního výboru č. </w:t>
      </w:r>
      <w:r>
        <w:rPr>
          <w:rFonts w:eastAsia="MS Mincho"/>
        </w:rPr>
        <w:t>5</w:t>
      </w:r>
      <w:r w:rsidRPr="00C605E8">
        <w:rPr>
          <w:rFonts w:eastAsia="MS Mincho"/>
        </w:rPr>
        <w:t>/201</w:t>
      </w:r>
      <w:r>
        <w:rPr>
          <w:rFonts w:eastAsia="MS Mincho"/>
        </w:rPr>
        <w:t>7</w:t>
      </w:r>
      <w:r w:rsidRPr="00C605E8">
        <w:rPr>
          <w:rFonts w:eastAsia="MS Mincho"/>
        </w:rPr>
        <w:t xml:space="preserve"> ze dne </w:t>
      </w:r>
      <w:proofErr w:type="gramStart"/>
      <w:r>
        <w:rPr>
          <w:rFonts w:eastAsia="MS Mincho"/>
        </w:rPr>
        <w:t>06</w:t>
      </w:r>
      <w:r w:rsidRPr="00C605E8">
        <w:rPr>
          <w:rFonts w:eastAsia="MS Mincho"/>
        </w:rPr>
        <w:t>.</w:t>
      </w:r>
      <w:r>
        <w:rPr>
          <w:rFonts w:eastAsia="MS Mincho"/>
        </w:rPr>
        <w:t>11</w:t>
      </w:r>
      <w:r w:rsidRPr="00C605E8">
        <w:rPr>
          <w:rFonts w:eastAsia="MS Mincho"/>
        </w:rPr>
        <w:t>.201</w:t>
      </w:r>
      <w:r>
        <w:rPr>
          <w:rFonts w:eastAsia="MS Mincho"/>
        </w:rPr>
        <w:t>7</w:t>
      </w:r>
      <w:proofErr w:type="gramEnd"/>
      <w:r>
        <w:rPr>
          <w:rFonts w:eastAsia="MS Mincho"/>
        </w:rPr>
        <w:t>.</w:t>
      </w:r>
    </w:p>
    <w:p w:rsidR="00434AEC" w:rsidRPr="00C605E8" w:rsidRDefault="00434AEC" w:rsidP="00434AEC">
      <w:pPr>
        <w:rPr>
          <w:rFonts w:eastAsia="MS Mincho"/>
        </w:rPr>
      </w:pPr>
    </w:p>
    <w:p w:rsidR="00434AEC" w:rsidRDefault="00434AEC" w:rsidP="00434AEC">
      <w:pPr>
        <w:rPr>
          <w:i/>
          <w:iCs/>
        </w:rPr>
      </w:pPr>
    </w:p>
    <w:p w:rsidR="00434AEC" w:rsidRPr="003D396B" w:rsidRDefault="00434AEC" w:rsidP="00434AEC">
      <w:pPr>
        <w:pStyle w:val="Zkladntext2"/>
        <w:rPr>
          <w:b w:val="0"/>
        </w:rPr>
      </w:pPr>
      <w:bookmarkStart w:id="0" w:name="_GoBack"/>
      <w:bookmarkEnd w:id="0"/>
    </w:p>
    <w:p w:rsidR="00434AEC" w:rsidRPr="001D6ED3" w:rsidRDefault="00434AEC" w:rsidP="006C3334">
      <w:pPr>
        <w:pStyle w:val="Zhlav"/>
        <w:tabs>
          <w:tab w:val="clear" w:pos="4536"/>
          <w:tab w:val="clear" w:pos="9072"/>
        </w:tabs>
        <w:jc w:val="both"/>
      </w:pPr>
    </w:p>
    <w:sectPr w:rsidR="00434AEC" w:rsidRPr="001D6ED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22031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D1476D"/>
    <w:multiLevelType w:val="hybridMultilevel"/>
    <w:tmpl w:val="F24C0936"/>
    <w:lvl w:ilvl="0" w:tplc="EA705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E80922"/>
    <w:multiLevelType w:val="hybridMultilevel"/>
    <w:tmpl w:val="0ADACB1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13"/>
  </w:num>
  <w:num w:numId="7">
    <w:abstractNumId w:val="9"/>
  </w:num>
  <w:num w:numId="8">
    <w:abstractNumId w:val="10"/>
  </w:num>
  <w:num w:numId="9">
    <w:abstractNumId w:val="12"/>
  </w:num>
  <w:num w:numId="10">
    <w:abstractNumId w:val="2"/>
  </w:num>
  <w:num w:numId="11">
    <w:abstractNumId w:val="0"/>
  </w:num>
  <w:num w:numId="12">
    <w:abstractNumId w:val="7"/>
  </w:num>
  <w:num w:numId="13">
    <w:abstractNumId w:val="4"/>
  </w:num>
  <w:num w:numId="1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3327"/>
    <w:rsid w:val="0000401B"/>
    <w:rsid w:val="0002326E"/>
    <w:rsid w:val="00031F74"/>
    <w:rsid w:val="0004733A"/>
    <w:rsid w:val="000701A4"/>
    <w:rsid w:val="000724A9"/>
    <w:rsid w:val="000C7979"/>
    <w:rsid w:val="000E79EA"/>
    <w:rsid w:val="00105292"/>
    <w:rsid w:val="00110DBA"/>
    <w:rsid w:val="00113528"/>
    <w:rsid w:val="0011493F"/>
    <w:rsid w:val="00117F0E"/>
    <w:rsid w:val="001271B0"/>
    <w:rsid w:val="00131EB6"/>
    <w:rsid w:val="001362A1"/>
    <w:rsid w:val="001414D5"/>
    <w:rsid w:val="001431B3"/>
    <w:rsid w:val="0018248F"/>
    <w:rsid w:val="0018521A"/>
    <w:rsid w:val="00187A99"/>
    <w:rsid w:val="001921F8"/>
    <w:rsid w:val="00194920"/>
    <w:rsid w:val="00197367"/>
    <w:rsid w:val="001C171B"/>
    <w:rsid w:val="001D6ED3"/>
    <w:rsid w:val="001E6170"/>
    <w:rsid w:val="001F2959"/>
    <w:rsid w:val="001F3713"/>
    <w:rsid w:val="0020362B"/>
    <w:rsid w:val="002061A7"/>
    <w:rsid w:val="00217B26"/>
    <w:rsid w:val="00234B10"/>
    <w:rsid w:val="00260EBA"/>
    <w:rsid w:val="002967DC"/>
    <w:rsid w:val="002B5D83"/>
    <w:rsid w:val="002C21D5"/>
    <w:rsid w:val="002C5357"/>
    <w:rsid w:val="002D7946"/>
    <w:rsid w:val="002E5D9F"/>
    <w:rsid w:val="002E6AC1"/>
    <w:rsid w:val="0030012B"/>
    <w:rsid w:val="00311135"/>
    <w:rsid w:val="0032148C"/>
    <w:rsid w:val="00331E2B"/>
    <w:rsid w:val="0033528D"/>
    <w:rsid w:val="00337373"/>
    <w:rsid w:val="00346BA5"/>
    <w:rsid w:val="00366EA6"/>
    <w:rsid w:val="00370249"/>
    <w:rsid w:val="003C6EF8"/>
    <w:rsid w:val="003D12AC"/>
    <w:rsid w:val="003D290C"/>
    <w:rsid w:val="003D33A3"/>
    <w:rsid w:val="00402995"/>
    <w:rsid w:val="00406495"/>
    <w:rsid w:val="00410BDF"/>
    <w:rsid w:val="004139F8"/>
    <w:rsid w:val="00417223"/>
    <w:rsid w:val="00427019"/>
    <w:rsid w:val="0043076B"/>
    <w:rsid w:val="00434AEC"/>
    <w:rsid w:val="00435BCB"/>
    <w:rsid w:val="004372C0"/>
    <w:rsid w:val="00444D36"/>
    <w:rsid w:val="00497BE1"/>
    <w:rsid w:val="004A07ED"/>
    <w:rsid w:val="004A54CC"/>
    <w:rsid w:val="004A5859"/>
    <w:rsid w:val="004B4CFA"/>
    <w:rsid w:val="004B6FFE"/>
    <w:rsid w:val="004C1110"/>
    <w:rsid w:val="004C2668"/>
    <w:rsid w:val="004D6F44"/>
    <w:rsid w:val="005036CA"/>
    <w:rsid w:val="00504F78"/>
    <w:rsid w:val="00532F7E"/>
    <w:rsid w:val="00542DE8"/>
    <w:rsid w:val="00546541"/>
    <w:rsid w:val="00547599"/>
    <w:rsid w:val="00552ADE"/>
    <w:rsid w:val="0056376F"/>
    <w:rsid w:val="00581F40"/>
    <w:rsid w:val="00585241"/>
    <w:rsid w:val="00593F43"/>
    <w:rsid w:val="005940CA"/>
    <w:rsid w:val="005954E4"/>
    <w:rsid w:val="00595608"/>
    <w:rsid w:val="005A0A29"/>
    <w:rsid w:val="005A3F0C"/>
    <w:rsid w:val="005C2794"/>
    <w:rsid w:val="005C28AA"/>
    <w:rsid w:val="005C2F99"/>
    <w:rsid w:val="005D0B02"/>
    <w:rsid w:val="005E6DB0"/>
    <w:rsid w:val="005F1F61"/>
    <w:rsid w:val="005F3CD7"/>
    <w:rsid w:val="0060158F"/>
    <w:rsid w:val="006036A7"/>
    <w:rsid w:val="00650A28"/>
    <w:rsid w:val="00657261"/>
    <w:rsid w:val="00663C25"/>
    <w:rsid w:val="006667AE"/>
    <w:rsid w:val="0069026B"/>
    <w:rsid w:val="006C3334"/>
    <w:rsid w:val="006D1505"/>
    <w:rsid w:val="006E0A34"/>
    <w:rsid w:val="006F4B8E"/>
    <w:rsid w:val="006F4D37"/>
    <w:rsid w:val="006F7862"/>
    <w:rsid w:val="007115EA"/>
    <w:rsid w:val="00734E6E"/>
    <w:rsid w:val="0073577D"/>
    <w:rsid w:val="00757CFA"/>
    <w:rsid w:val="00763A37"/>
    <w:rsid w:val="007670BF"/>
    <w:rsid w:val="007700BD"/>
    <w:rsid w:val="007A0140"/>
    <w:rsid w:val="007A49BD"/>
    <w:rsid w:val="007B259A"/>
    <w:rsid w:val="007E43F9"/>
    <w:rsid w:val="007E64A8"/>
    <w:rsid w:val="00830502"/>
    <w:rsid w:val="00831992"/>
    <w:rsid w:val="008375C9"/>
    <w:rsid w:val="00856DDE"/>
    <w:rsid w:val="008615C7"/>
    <w:rsid w:val="00864C2E"/>
    <w:rsid w:val="008754DA"/>
    <w:rsid w:val="008814A4"/>
    <w:rsid w:val="0088317A"/>
    <w:rsid w:val="008917C0"/>
    <w:rsid w:val="00896E78"/>
    <w:rsid w:val="008A32F4"/>
    <w:rsid w:val="008A5415"/>
    <w:rsid w:val="008A6602"/>
    <w:rsid w:val="008D3FE0"/>
    <w:rsid w:val="008E2979"/>
    <w:rsid w:val="00917D8F"/>
    <w:rsid w:val="00925523"/>
    <w:rsid w:val="00961B6C"/>
    <w:rsid w:val="00964B87"/>
    <w:rsid w:val="00970DBD"/>
    <w:rsid w:val="00991382"/>
    <w:rsid w:val="009953BC"/>
    <w:rsid w:val="00996942"/>
    <w:rsid w:val="009970E4"/>
    <w:rsid w:val="009A3BD8"/>
    <w:rsid w:val="009E2F9F"/>
    <w:rsid w:val="00A14D2E"/>
    <w:rsid w:val="00A21941"/>
    <w:rsid w:val="00A24439"/>
    <w:rsid w:val="00A34CEF"/>
    <w:rsid w:val="00A3574B"/>
    <w:rsid w:val="00A778AD"/>
    <w:rsid w:val="00A94B91"/>
    <w:rsid w:val="00AA3388"/>
    <w:rsid w:val="00AA385B"/>
    <w:rsid w:val="00AA4CB0"/>
    <w:rsid w:val="00AB3850"/>
    <w:rsid w:val="00AC741D"/>
    <w:rsid w:val="00AD0753"/>
    <w:rsid w:val="00AD07FF"/>
    <w:rsid w:val="00AF19AB"/>
    <w:rsid w:val="00B04140"/>
    <w:rsid w:val="00B27204"/>
    <w:rsid w:val="00B33AD3"/>
    <w:rsid w:val="00B50931"/>
    <w:rsid w:val="00B64C55"/>
    <w:rsid w:val="00B739DA"/>
    <w:rsid w:val="00B757BD"/>
    <w:rsid w:val="00B80DE9"/>
    <w:rsid w:val="00B9088C"/>
    <w:rsid w:val="00B95291"/>
    <w:rsid w:val="00BB397C"/>
    <w:rsid w:val="00BD436F"/>
    <w:rsid w:val="00BD5886"/>
    <w:rsid w:val="00BD6B82"/>
    <w:rsid w:val="00BE5D66"/>
    <w:rsid w:val="00BF4971"/>
    <w:rsid w:val="00C1539D"/>
    <w:rsid w:val="00C22C1F"/>
    <w:rsid w:val="00C24381"/>
    <w:rsid w:val="00C4077C"/>
    <w:rsid w:val="00C43599"/>
    <w:rsid w:val="00C50E6A"/>
    <w:rsid w:val="00CB19D5"/>
    <w:rsid w:val="00CB2E73"/>
    <w:rsid w:val="00CB6B7B"/>
    <w:rsid w:val="00CB6F8D"/>
    <w:rsid w:val="00CC71C7"/>
    <w:rsid w:val="00CE3917"/>
    <w:rsid w:val="00CE6EE0"/>
    <w:rsid w:val="00D11405"/>
    <w:rsid w:val="00D12FA9"/>
    <w:rsid w:val="00D1420F"/>
    <w:rsid w:val="00D14C1D"/>
    <w:rsid w:val="00D16344"/>
    <w:rsid w:val="00D176DC"/>
    <w:rsid w:val="00D2222D"/>
    <w:rsid w:val="00D22AD5"/>
    <w:rsid w:val="00D70362"/>
    <w:rsid w:val="00D82C58"/>
    <w:rsid w:val="00D8647B"/>
    <w:rsid w:val="00D9164B"/>
    <w:rsid w:val="00D923A8"/>
    <w:rsid w:val="00D944F0"/>
    <w:rsid w:val="00D9720C"/>
    <w:rsid w:val="00DB1CF0"/>
    <w:rsid w:val="00DB7653"/>
    <w:rsid w:val="00DE2869"/>
    <w:rsid w:val="00DF519F"/>
    <w:rsid w:val="00DF53AE"/>
    <w:rsid w:val="00E067F4"/>
    <w:rsid w:val="00E10178"/>
    <w:rsid w:val="00E10E94"/>
    <w:rsid w:val="00E1129F"/>
    <w:rsid w:val="00E13CD5"/>
    <w:rsid w:val="00E14EF2"/>
    <w:rsid w:val="00E3024A"/>
    <w:rsid w:val="00E80C77"/>
    <w:rsid w:val="00E83EE0"/>
    <w:rsid w:val="00E9125A"/>
    <w:rsid w:val="00E970F4"/>
    <w:rsid w:val="00EA679D"/>
    <w:rsid w:val="00EB2037"/>
    <w:rsid w:val="00EB6202"/>
    <w:rsid w:val="00EE0726"/>
    <w:rsid w:val="00EE7F3B"/>
    <w:rsid w:val="00EF1791"/>
    <w:rsid w:val="00F10492"/>
    <w:rsid w:val="00F10D71"/>
    <w:rsid w:val="00F14F9A"/>
    <w:rsid w:val="00F25216"/>
    <w:rsid w:val="00F469BA"/>
    <w:rsid w:val="00F62106"/>
    <w:rsid w:val="00F6544C"/>
    <w:rsid w:val="00F65965"/>
    <w:rsid w:val="00F66A49"/>
    <w:rsid w:val="00F85EA1"/>
    <w:rsid w:val="00FA196B"/>
    <w:rsid w:val="00FA6E40"/>
    <w:rsid w:val="00FC1A7F"/>
    <w:rsid w:val="00FD24D9"/>
    <w:rsid w:val="00FD34F6"/>
    <w:rsid w:val="00FD7EE2"/>
    <w:rsid w:val="00FE2275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80F46-2828-4E7B-AD56-33463364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7CF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  <w:style w:type="paragraph" w:customStyle="1" w:styleId="Zkladntext32">
    <w:name w:val="Základní text 32"/>
    <w:basedOn w:val="Normln"/>
    <w:rsid w:val="00D12FA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12FA9"/>
    <w:pPr>
      <w:ind w:left="720"/>
      <w:contextualSpacing/>
    </w:pPr>
  </w:style>
  <w:style w:type="character" w:customStyle="1" w:styleId="ProsttextChar">
    <w:name w:val="Prostý text Char"/>
    <w:basedOn w:val="Standardnpsmoodstavce"/>
    <w:link w:val="Prosttext"/>
    <w:semiHidden/>
    <w:rsid w:val="00113528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593F43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967D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587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684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44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4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0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1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47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45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89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3966</TotalTime>
  <Pages>6</Pages>
  <Words>1348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79</cp:revision>
  <cp:lastPrinted>2017-11-08T13:22:00Z</cp:lastPrinted>
  <dcterms:created xsi:type="dcterms:W3CDTF">2017-05-09T11:12:00Z</dcterms:created>
  <dcterms:modified xsi:type="dcterms:W3CDTF">2017-11-08T16:44:00Z</dcterms:modified>
</cp:coreProperties>
</file>